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EBCDD" w14:textId="29AECF69" w:rsidR="00CB21A2" w:rsidRPr="00CB21A2" w:rsidRDefault="00CB21A2" w:rsidP="00CB21A2">
      <w:pPr>
        <w:jc w:val="center"/>
        <w:rPr>
          <w:b/>
          <w:bCs/>
        </w:rPr>
      </w:pPr>
      <w:r>
        <w:rPr>
          <w:b/>
          <w:bCs/>
          <w:noProof/>
        </w:rPr>
        <w:drawing>
          <wp:anchor distT="0" distB="0" distL="114300" distR="114300" simplePos="0" relativeHeight="251658240" behindDoc="1" locked="0" layoutInCell="1" allowOverlap="1" wp14:anchorId="61371901" wp14:editId="44F72354">
            <wp:simplePos x="0" y="0"/>
            <wp:positionH relativeFrom="margin">
              <wp:align>center</wp:align>
            </wp:positionH>
            <wp:positionV relativeFrom="paragraph">
              <wp:posOffset>-920042</wp:posOffset>
            </wp:positionV>
            <wp:extent cx="1021837" cy="977309"/>
            <wp:effectExtent l="0" t="0" r="6985" b="0"/>
            <wp:wrapNone/>
            <wp:docPr id="16222418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1837" cy="977309"/>
                    </a:xfrm>
                    <a:prstGeom prst="rect">
                      <a:avLst/>
                    </a:prstGeom>
                    <a:noFill/>
                  </pic:spPr>
                </pic:pic>
              </a:graphicData>
            </a:graphic>
            <wp14:sizeRelH relativeFrom="page">
              <wp14:pctWidth>0</wp14:pctWidth>
            </wp14:sizeRelH>
            <wp14:sizeRelV relativeFrom="page">
              <wp14:pctHeight>0</wp14:pctHeight>
            </wp14:sizeRelV>
          </wp:anchor>
        </w:drawing>
      </w:r>
      <w:r w:rsidRPr="00CB21A2">
        <w:rPr>
          <w:b/>
          <w:bCs/>
        </w:rPr>
        <w:t>TOWN OF LILLINGTON</w:t>
      </w:r>
    </w:p>
    <w:p w14:paraId="7F2BE6B6" w14:textId="447549AE" w:rsidR="006F690A" w:rsidRPr="006F690A" w:rsidRDefault="006F690A" w:rsidP="006F690A">
      <w:pPr>
        <w:jc w:val="center"/>
        <w:rPr>
          <w:b/>
          <w:bCs/>
        </w:rPr>
      </w:pPr>
      <w:r>
        <w:rPr>
          <w:b/>
          <w:bCs/>
        </w:rPr>
        <w:t>TRASH SERVICES APPLICATION</w:t>
      </w:r>
    </w:p>
    <w:p w14:paraId="52C7BB40" w14:textId="77777777" w:rsidR="00CB21A2" w:rsidRDefault="00CB21A2" w:rsidP="00CB21A2"/>
    <w:p w14:paraId="65C9FDE3" w14:textId="0E844114" w:rsidR="006F690A" w:rsidRDefault="006F690A" w:rsidP="006F690A">
      <w:r>
        <w:t>Disclaimer: The Town of Lillington only serves addresses in Town limits. Not all Lillington addresses will be served by the Town of Lillington. If you are unsure of whether your address is served by the Town of Lillington or Harnett County, please stop and contact us for assistance.</w:t>
      </w:r>
    </w:p>
    <w:p w14:paraId="43BAD03A" w14:textId="02C14CD3" w:rsidR="006F690A" w:rsidRDefault="006F690A" w:rsidP="006F690A">
      <w:r>
        <w:t xml:space="preserve">NOTICE: Bills are sent out on the first of each month and </w:t>
      </w:r>
      <w:proofErr w:type="gramStart"/>
      <w:r>
        <w:t>due</w:t>
      </w:r>
      <w:proofErr w:type="gramEnd"/>
      <w:r>
        <w:t xml:space="preserve"> the 15th of each month. A $10 late fee is applied to all unpaid bills at 5 pm on the 20th of each month.</w:t>
      </w:r>
    </w:p>
    <w:p w14:paraId="70D307BA" w14:textId="77777777" w:rsidR="006F690A" w:rsidRDefault="006F690A" w:rsidP="006F690A">
      <w:r>
        <w:t xml:space="preserve">For Office Use Only: </w:t>
      </w:r>
    </w:p>
    <w:p w14:paraId="6ADC4F6C" w14:textId="77777777" w:rsidR="006F690A" w:rsidRDefault="006F690A" w:rsidP="006F690A">
      <w:r>
        <w:t>Acct #: ___________ Route: ______ Seq: ______</w:t>
      </w:r>
    </w:p>
    <w:p w14:paraId="5CE110DD" w14:textId="77777777" w:rsidR="006F690A" w:rsidRDefault="006F690A" w:rsidP="006F690A"/>
    <w:p w14:paraId="20DFCEF5" w14:textId="79195BBB" w:rsidR="006F690A" w:rsidRDefault="006F690A" w:rsidP="006F690A">
      <w:r>
        <w:t xml:space="preserve">Today's </w:t>
      </w:r>
      <w:proofErr w:type="gramStart"/>
      <w:r>
        <w:t>Date:</w:t>
      </w:r>
      <w:r>
        <w:t>_</w:t>
      </w:r>
      <w:proofErr w:type="gramEnd"/>
      <w:r>
        <w:t>___________________</w:t>
      </w:r>
      <w:r>
        <w:t xml:space="preserve"> Requested Date to Start Services:</w:t>
      </w:r>
      <w:r>
        <w:t>____________________</w:t>
      </w:r>
    </w:p>
    <w:p w14:paraId="4513560F" w14:textId="5C71B82F" w:rsidR="006F690A" w:rsidRDefault="006F690A" w:rsidP="006F690A">
      <w:proofErr w:type="gramStart"/>
      <w:r>
        <w:t>Name</w:t>
      </w:r>
      <w:r>
        <w:t>:_</w:t>
      </w:r>
      <w:proofErr w:type="gramEnd"/>
      <w:r>
        <w:t>______________________________________________________________________________</w:t>
      </w:r>
    </w:p>
    <w:p w14:paraId="11D95B1D" w14:textId="263FE5D6" w:rsidR="006F690A" w:rsidRDefault="006F690A" w:rsidP="006F690A">
      <w:proofErr w:type="gramStart"/>
      <w:r>
        <w:t>Email</w:t>
      </w:r>
      <w:r>
        <w:t>:_</w:t>
      </w:r>
      <w:proofErr w:type="gramEnd"/>
      <w:r>
        <w:t>______________________________________________________________________________</w:t>
      </w:r>
    </w:p>
    <w:p w14:paraId="323E5F3E" w14:textId="77777777" w:rsidR="006F690A" w:rsidRDefault="006F690A" w:rsidP="006F690A">
      <w:r>
        <w:t>Service Address</w:t>
      </w:r>
    </w:p>
    <w:p w14:paraId="5A891CF5" w14:textId="126C5C2C" w:rsidR="006F690A" w:rsidRDefault="006F690A" w:rsidP="006F690A">
      <w:r>
        <w:t>________________________________________________________________________________________________________________________________________________________________________________________</w:t>
      </w:r>
    </w:p>
    <w:p w14:paraId="752E3FEE" w14:textId="6A0C327C" w:rsidR="006F690A" w:rsidRDefault="006F690A" w:rsidP="006F690A">
      <w:r>
        <w:t>The Town of Lillington only serves addresses in Town limits. Not all Lillington addresses will be served by the Town of Lillington. If you are unsure of whether your address is served by the Town of Lillington or Harnett County, please stop and contact us for assistance.</w:t>
      </w:r>
    </w:p>
    <w:p w14:paraId="0A5770BF" w14:textId="48EA8438" w:rsidR="006F690A" w:rsidRDefault="006F690A" w:rsidP="006F690A">
      <w:r>
        <w:t>Primary Phone Number</w:t>
      </w:r>
      <w:r>
        <w:t xml:space="preserve"> ______________________</w:t>
      </w:r>
      <w:r>
        <w:t xml:space="preserve"> Secondary Phone Number </w:t>
      </w:r>
      <w:r>
        <w:t>______________________</w:t>
      </w:r>
    </w:p>
    <w:p w14:paraId="578CF66C" w14:textId="7191CDB4" w:rsidR="006F690A" w:rsidRDefault="006F690A" w:rsidP="006F690A">
      <w:r>
        <w:t>Billing Mailing Address</w:t>
      </w:r>
      <w:r>
        <w:t xml:space="preserve"> ______________________________________________________________________</w:t>
      </w:r>
    </w:p>
    <w:p w14:paraId="55D67F6D" w14:textId="457A1843" w:rsidR="006F690A" w:rsidRDefault="006F690A" w:rsidP="006F690A">
      <w:r>
        <w:t xml:space="preserve">Applicant's Social Security Number </w:t>
      </w:r>
      <w:r>
        <w:t>__________________________________________________________</w:t>
      </w:r>
    </w:p>
    <w:p w14:paraId="15E88523" w14:textId="766C43B4" w:rsidR="006F690A" w:rsidRDefault="006F690A" w:rsidP="006F690A">
      <w:r>
        <w:t xml:space="preserve">The Town collects your social security number for the following purposes: clarification of accounts; customer identification and verification for customer billing and payment, collections, submissions of unclaimed property to the State and other lawful purposes necessary to conduct Town business. This information will not be used for any other purposes. </w:t>
      </w:r>
    </w:p>
    <w:p w14:paraId="14484631" w14:textId="6CDC6F73" w:rsidR="006F690A" w:rsidRDefault="006F690A" w:rsidP="006F690A">
      <w:r>
        <w:t>Driver's License Number</w:t>
      </w:r>
      <w:r>
        <w:t xml:space="preserve"> _____________________________________</w:t>
      </w:r>
      <w:r>
        <w:t xml:space="preserve"> Driver's License State</w:t>
      </w:r>
      <w:r>
        <w:t xml:space="preserve"> ___________</w:t>
      </w:r>
    </w:p>
    <w:p w14:paraId="7AB2B7BD" w14:textId="5BE4F1B4" w:rsidR="00156071" w:rsidRDefault="006F690A" w:rsidP="006F690A">
      <w:r>
        <w:t>Applicant’s Social Security Number ___________________________</w:t>
      </w:r>
    </w:p>
    <w:sectPr w:rsidR="0015607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46C21" w14:textId="77777777" w:rsidR="00CB21A2" w:rsidRDefault="00CB21A2" w:rsidP="00CB21A2">
      <w:pPr>
        <w:spacing w:after="0" w:line="240" w:lineRule="auto"/>
      </w:pPr>
      <w:r>
        <w:separator/>
      </w:r>
    </w:p>
  </w:endnote>
  <w:endnote w:type="continuationSeparator" w:id="0">
    <w:p w14:paraId="067113A6" w14:textId="77777777" w:rsidR="00CB21A2" w:rsidRDefault="00CB21A2" w:rsidP="00CB2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69CDD" w14:textId="77777777" w:rsidR="00CB21A2" w:rsidRDefault="00CB21A2" w:rsidP="00CB21A2">
    <w:pPr>
      <w:pStyle w:val="Footer"/>
      <w:jc w:val="center"/>
    </w:pPr>
    <w:r w:rsidRPr="00CB21A2">
      <w:t xml:space="preserve">102 East Front Street ● P.O. Box 296 ● Lillington, North Carolina 27546 </w:t>
    </w:r>
  </w:p>
  <w:p w14:paraId="4C86A940" w14:textId="2E138874" w:rsidR="00CB21A2" w:rsidRPr="00CB21A2" w:rsidRDefault="00CB21A2" w:rsidP="00CB21A2">
    <w:pPr>
      <w:pStyle w:val="Footer"/>
      <w:jc w:val="center"/>
    </w:pPr>
    <w:r w:rsidRPr="00CB21A2">
      <w:t>Phone: (910) 893-2654 ● Fax (910) 893-3693 ● www.lillingtonnc.org</w:t>
    </w:r>
  </w:p>
  <w:p w14:paraId="50760AF9" w14:textId="77777777" w:rsidR="00CB21A2" w:rsidRDefault="00CB2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B1129" w14:textId="77777777" w:rsidR="00CB21A2" w:rsidRDefault="00CB21A2" w:rsidP="00CB21A2">
      <w:pPr>
        <w:spacing w:after="0" w:line="240" w:lineRule="auto"/>
      </w:pPr>
      <w:r>
        <w:separator/>
      </w:r>
    </w:p>
  </w:footnote>
  <w:footnote w:type="continuationSeparator" w:id="0">
    <w:p w14:paraId="356F9905" w14:textId="77777777" w:rsidR="00CB21A2" w:rsidRDefault="00CB21A2" w:rsidP="00CB21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C70DC" w14:textId="628D8914" w:rsidR="00CB21A2" w:rsidRDefault="00CB21A2" w:rsidP="00CB21A2">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1A2"/>
    <w:rsid w:val="00156071"/>
    <w:rsid w:val="006F690A"/>
    <w:rsid w:val="008E0734"/>
    <w:rsid w:val="009D2BF8"/>
    <w:rsid w:val="00CB21A2"/>
    <w:rsid w:val="00D61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CEACA3"/>
  <w15:chartTrackingRefBased/>
  <w15:docId w15:val="{812B5688-45B7-4115-A6EB-68D83B9F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21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21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21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21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21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21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21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21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21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1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21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21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21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21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21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21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21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21A2"/>
    <w:rPr>
      <w:rFonts w:eastAsiaTheme="majorEastAsia" w:cstheme="majorBidi"/>
      <w:color w:val="272727" w:themeColor="text1" w:themeTint="D8"/>
    </w:rPr>
  </w:style>
  <w:style w:type="paragraph" w:styleId="Title">
    <w:name w:val="Title"/>
    <w:basedOn w:val="Normal"/>
    <w:next w:val="Normal"/>
    <w:link w:val="TitleChar"/>
    <w:uiPriority w:val="10"/>
    <w:qFormat/>
    <w:rsid w:val="00CB21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21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21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21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21A2"/>
    <w:pPr>
      <w:spacing w:before="160"/>
      <w:jc w:val="center"/>
    </w:pPr>
    <w:rPr>
      <w:i/>
      <w:iCs/>
      <w:color w:val="404040" w:themeColor="text1" w:themeTint="BF"/>
    </w:rPr>
  </w:style>
  <w:style w:type="character" w:customStyle="1" w:styleId="QuoteChar">
    <w:name w:val="Quote Char"/>
    <w:basedOn w:val="DefaultParagraphFont"/>
    <w:link w:val="Quote"/>
    <w:uiPriority w:val="29"/>
    <w:rsid w:val="00CB21A2"/>
    <w:rPr>
      <w:i/>
      <w:iCs/>
      <w:color w:val="404040" w:themeColor="text1" w:themeTint="BF"/>
    </w:rPr>
  </w:style>
  <w:style w:type="paragraph" w:styleId="ListParagraph">
    <w:name w:val="List Paragraph"/>
    <w:basedOn w:val="Normal"/>
    <w:uiPriority w:val="34"/>
    <w:qFormat/>
    <w:rsid w:val="00CB21A2"/>
    <w:pPr>
      <w:ind w:left="720"/>
      <w:contextualSpacing/>
    </w:pPr>
  </w:style>
  <w:style w:type="character" w:styleId="IntenseEmphasis">
    <w:name w:val="Intense Emphasis"/>
    <w:basedOn w:val="DefaultParagraphFont"/>
    <w:uiPriority w:val="21"/>
    <w:qFormat/>
    <w:rsid w:val="00CB21A2"/>
    <w:rPr>
      <w:i/>
      <w:iCs/>
      <w:color w:val="0F4761" w:themeColor="accent1" w:themeShade="BF"/>
    </w:rPr>
  </w:style>
  <w:style w:type="paragraph" w:styleId="IntenseQuote">
    <w:name w:val="Intense Quote"/>
    <w:basedOn w:val="Normal"/>
    <w:next w:val="Normal"/>
    <w:link w:val="IntenseQuoteChar"/>
    <w:uiPriority w:val="30"/>
    <w:qFormat/>
    <w:rsid w:val="00CB21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21A2"/>
    <w:rPr>
      <w:i/>
      <w:iCs/>
      <w:color w:val="0F4761" w:themeColor="accent1" w:themeShade="BF"/>
    </w:rPr>
  </w:style>
  <w:style w:type="character" w:styleId="IntenseReference">
    <w:name w:val="Intense Reference"/>
    <w:basedOn w:val="DefaultParagraphFont"/>
    <w:uiPriority w:val="32"/>
    <w:qFormat/>
    <w:rsid w:val="00CB21A2"/>
    <w:rPr>
      <w:b/>
      <w:bCs/>
      <w:smallCaps/>
      <w:color w:val="0F4761" w:themeColor="accent1" w:themeShade="BF"/>
      <w:spacing w:val="5"/>
    </w:rPr>
  </w:style>
  <w:style w:type="paragraph" w:styleId="Header">
    <w:name w:val="header"/>
    <w:basedOn w:val="Normal"/>
    <w:link w:val="HeaderChar"/>
    <w:uiPriority w:val="99"/>
    <w:unhideWhenUsed/>
    <w:rsid w:val="00CB21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1A2"/>
  </w:style>
  <w:style w:type="paragraph" w:styleId="Footer">
    <w:name w:val="footer"/>
    <w:basedOn w:val="Normal"/>
    <w:link w:val="FooterChar"/>
    <w:uiPriority w:val="99"/>
    <w:unhideWhenUsed/>
    <w:rsid w:val="00CB21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312</Words>
  <Characters>1784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Countryman</dc:creator>
  <cp:keywords/>
  <dc:description/>
  <cp:lastModifiedBy>Kathryn Countryman</cp:lastModifiedBy>
  <cp:revision>3</cp:revision>
  <dcterms:created xsi:type="dcterms:W3CDTF">2024-02-23T17:54:00Z</dcterms:created>
  <dcterms:modified xsi:type="dcterms:W3CDTF">2024-02-23T18:00:00Z</dcterms:modified>
</cp:coreProperties>
</file>